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56944" w14:textId="5ED0B48E" w:rsidR="00BF330C" w:rsidRPr="00BF330C" w:rsidRDefault="00BF330C" w:rsidP="00CE1B4A">
      <w:pPr>
        <w:rPr>
          <w:b/>
          <w:sz w:val="28"/>
          <w:szCs w:val="28"/>
        </w:rPr>
      </w:pPr>
      <w:r w:rsidRPr="00BF330C">
        <w:rPr>
          <w:b/>
          <w:sz w:val="28"/>
          <w:szCs w:val="28"/>
        </w:rPr>
        <w:t>Arbeitsblatt: Switch-Case</w:t>
      </w:r>
    </w:p>
    <w:p w14:paraId="6BD96F30" w14:textId="32BE86C8" w:rsidR="00CE1B4A" w:rsidRPr="00BF330C" w:rsidRDefault="005D601C" w:rsidP="00CE1B4A">
      <w:pPr>
        <w:rPr>
          <w:b/>
          <w:sz w:val="24"/>
          <w:szCs w:val="24"/>
        </w:rPr>
      </w:pPr>
      <w:r w:rsidRPr="00BF330C">
        <w:rPr>
          <w:b/>
          <w:sz w:val="24"/>
          <w:szCs w:val="24"/>
        </w:rPr>
        <w:t>B</w:t>
      </w:r>
      <w:r w:rsidR="00CE1B4A" w:rsidRPr="00BF330C">
        <w:rPr>
          <w:b/>
          <w:sz w:val="24"/>
          <w:szCs w:val="24"/>
        </w:rPr>
        <w:t>eschreibung</w:t>
      </w:r>
    </w:p>
    <w:p w14:paraId="0F8B6792" w14:textId="679D8830" w:rsidR="00CE1B4A" w:rsidRPr="00CE1B4A" w:rsidRDefault="00CE1B4A" w:rsidP="00CE1B4A">
      <w:r w:rsidRPr="00CE1B4A">
        <w:t xml:space="preserve">Die Helligkeit der Hintergrundbeleuchtung von Instrumentenkombination und Navigationsanzeige soll in </w:t>
      </w:r>
      <w:r w:rsidRPr="00CE1B4A">
        <w:rPr>
          <w:b/>
          <w:bCs/>
        </w:rPr>
        <w:t>vier Stufen</w:t>
      </w:r>
      <w:r w:rsidRPr="00CE1B4A">
        <w:t xml:space="preserve"> in Abhängigkeit von der Umgebungslichtstärke gesteuert werden. Bei absoluter Dunkelheit sollen vier LEDs leuchten, wenn es hell ist keine.</w:t>
      </w:r>
    </w:p>
    <w:p w14:paraId="2D2A6202" w14:textId="77777777" w:rsidR="00CE1B4A" w:rsidRPr="00BF330C" w:rsidRDefault="00CE1B4A" w:rsidP="00CE1B4A">
      <w:pPr>
        <w:rPr>
          <w:b/>
          <w:sz w:val="24"/>
          <w:szCs w:val="24"/>
        </w:rPr>
      </w:pPr>
      <w:r w:rsidRPr="00BF330C">
        <w:rPr>
          <w:b/>
          <w:sz w:val="24"/>
          <w:szCs w:val="24"/>
        </w:rPr>
        <w:t>Schaltung</w:t>
      </w:r>
    </w:p>
    <w:p w14:paraId="72110B80" w14:textId="20E50EEE" w:rsidR="00CE1B4A" w:rsidRDefault="00BF330C" w:rsidP="00CE1B4A">
      <w:pPr>
        <w:rPr>
          <w:b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72120C" wp14:editId="1694363B">
                <wp:simplePos x="0" y="0"/>
                <wp:positionH relativeFrom="column">
                  <wp:posOffset>-62230</wp:posOffset>
                </wp:positionH>
                <wp:positionV relativeFrom="paragraph">
                  <wp:posOffset>3318510</wp:posOffset>
                </wp:positionV>
                <wp:extent cx="1600200" cy="19050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F42B61" w14:textId="0D92C302" w:rsidR="00B06583" w:rsidRDefault="00B06583" w:rsidP="00B06583">
                            <w:pPr>
                              <w:rPr>
                                <w:rFonts w:ascii="Calibri Light" w:hAnsi="Calibri Light" w:cs="Calibri Light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BF330C">
                              <w:rPr>
                                <w:rFonts w:ascii="Calibri Light" w:hAnsi="Calibri Light" w:cs="Calibri Light"/>
                                <w:b/>
                                <w:bCs/>
                                <w:sz w:val="15"/>
                                <w:szCs w:val="15"/>
                                <w:lang w:val="en-US"/>
                              </w:rPr>
                              <w:t>Quelle:</w:t>
                            </w:r>
                            <w:r>
                              <w:rPr>
                                <w:rFonts w:ascii="Calibri Light" w:hAnsi="Calibri Light" w:cs="Calibri Light"/>
                                <w:sz w:val="15"/>
                                <w:szCs w:val="15"/>
                                <w:lang w:val="en-US"/>
                              </w:rPr>
                              <w:t xml:space="preserve"> BSZ Bietigheim</w:t>
                            </w:r>
                          </w:p>
                          <w:p w14:paraId="524FEAE8" w14:textId="77777777" w:rsidR="00BF330C" w:rsidRDefault="00BF330C" w:rsidP="00B06583">
                            <w:pPr>
                              <w:rPr>
                                <w:rFonts w:ascii="Calibri Light" w:hAnsi="Calibri Light" w:cs="Calibri Light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72120C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-4.9pt;margin-top:261.3pt;width:126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" fillcolor="white [3201]" stroked="f" strokeweight=".5pt">
                <v:textbox>
                  <w:txbxContent>
                    <w:p w14:paraId="31F42B61" w14:textId="0D92C302" w:rsidR="00B06583" w:rsidRDefault="00B06583" w:rsidP="00B06583">
                      <w:pPr>
                        <w:rPr>
                          <w:rFonts w:ascii="Calibri Light" w:hAnsi="Calibri Light" w:cs="Calibri Light"/>
                          <w:sz w:val="15"/>
                          <w:szCs w:val="15"/>
                          <w:lang w:val="en-US"/>
                        </w:rPr>
                      </w:pPr>
                      <w:r w:rsidRPr="00BF330C">
                        <w:rPr>
                          <w:rFonts w:ascii="Calibri Light" w:hAnsi="Calibri Light" w:cs="Calibri Light"/>
                          <w:b/>
                          <w:bCs/>
                          <w:sz w:val="15"/>
                          <w:szCs w:val="15"/>
                          <w:lang w:val="en-US"/>
                        </w:rPr>
                        <w:t>Quelle:</w:t>
                      </w:r>
                      <w:r>
                        <w:rPr>
                          <w:rFonts w:ascii="Calibri Light" w:hAnsi="Calibri Light" w:cs="Calibri Light"/>
                          <w:sz w:val="15"/>
                          <w:szCs w:val="15"/>
                          <w:lang w:val="en-US"/>
                        </w:rPr>
                        <w:t xml:space="preserve"> BSZ </w:t>
                      </w:r>
                      <w:proofErr w:type="spellStart"/>
                      <w:r>
                        <w:rPr>
                          <w:rFonts w:ascii="Calibri Light" w:hAnsi="Calibri Light" w:cs="Calibri Light"/>
                          <w:sz w:val="15"/>
                          <w:szCs w:val="15"/>
                          <w:lang w:val="en-US"/>
                        </w:rPr>
                        <w:t>Bietigheim</w:t>
                      </w:r>
                      <w:proofErr w:type="spellEnd"/>
                    </w:p>
                    <w:p w14:paraId="524FEAE8" w14:textId="77777777" w:rsidR="00BF330C" w:rsidRDefault="00BF330C" w:rsidP="00B06583">
                      <w:pPr>
                        <w:rPr>
                          <w:rFonts w:ascii="Calibri Light" w:hAnsi="Calibri Light" w:cs="Calibri Light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1B4A">
        <w:rPr>
          <w:noProof/>
        </w:rPr>
        <w:drawing>
          <wp:inline distT="0" distB="0" distL="0" distR="0" wp14:anchorId="0B57D08F" wp14:editId="4EF13A84">
            <wp:extent cx="3543687" cy="3321050"/>
            <wp:effectExtent l="0" t="0" r="0" b="0"/>
            <wp:docPr id="1" name="Grafik 1" descr="Ein Bild, das Spi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1867" b="3327"/>
                    <a:stretch/>
                  </pic:blipFill>
                  <pic:spPr bwMode="auto">
                    <a:xfrm>
                      <a:off x="0" y="0"/>
                      <a:ext cx="3585984" cy="33606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F6B4FA" w14:textId="42EE4699" w:rsidR="00CE1B4A" w:rsidRPr="00B63EFD" w:rsidRDefault="006204FF" w:rsidP="00B63EFD">
      <w:pPr>
        <w:rPr>
          <w:b/>
          <w:sz w:val="24"/>
          <w:szCs w:val="24"/>
        </w:rPr>
      </w:pPr>
      <w:r w:rsidRPr="00CE1B4A">
        <w:rPr>
          <w:noProof/>
        </w:rPr>
        <w:drawing>
          <wp:anchor distT="0" distB="0" distL="114300" distR="114300" simplePos="0" relativeHeight="251658240" behindDoc="0" locked="0" layoutInCell="1" allowOverlap="1" wp14:anchorId="003339B4" wp14:editId="3F3DA292">
            <wp:simplePos x="0" y="0"/>
            <wp:positionH relativeFrom="column">
              <wp:posOffset>-410845</wp:posOffset>
            </wp:positionH>
            <wp:positionV relativeFrom="paragraph">
              <wp:posOffset>262255</wp:posOffset>
            </wp:positionV>
            <wp:extent cx="351155" cy="351155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confinder_16.Pen_29013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3EFD">
        <w:rPr>
          <w:b/>
          <w:sz w:val="24"/>
          <w:szCs w:val="24"/>
        </w:rPr>
        <w:br/>
        <w:t>Aufgabe 1: Schaltungsanalyse</w:t>
      </w:r>
    </w:p>
    <w:p w14:paraId="719C4B2F" w14:textId="0528246F" w:rsidR="00CE1B4A" w:rsidRPr="00CE1B4A" w:rsidRDefault="00CE1B4A" w:rsidP="00CE1B4A">
      <w:pPr>
        <w:numPr>
          <w:ilvl w:val="0"/>
          <w:numId w:val="10"/>
        </w:numPr>
        <w:tabs>
          <w:tab w:val="left" w:pos="2355"/>
        </w:tabs>
      </w:pPr>
      <w:r w:rsidRPr="00CE1B4A">
        <w:t>Welche Art Sensor eignet sich für die Erfassung der Umgebungslichtstärke? Beschreibe seine Funktionsweise. [Rechercheaufgabe]</w:t>
      </w:r>
      <w:r w:rsidR="005D601C">
        <w:br/>
      </w:r>
      <w:r w:rsidR="005D601C">
        <w:br/>
      </w:r>
      <w:r w:rsidRPr="00CE1B4A">
        <w:t>____________________________________________________________________________</w:t>
      </w:r>
      <w:r w:rsidR="005D601C">
        <w:br/>
      </w:r>
      <w:r w:rsidR="005D601C">
        <w:br/>
      </w:r>
      <w:r w:rsidRPr="00CE1B4A">
        <w:t>____________________________________________________________________________</w:t>
      </w:r>
    </w:p>
    <w:p w14:paraId="7290EB95" w14:textId="10DB1F1F" w:rsidR="00CE1B4A" w:rsidRPr="00CE1B4A" w:rsidRDefault="00CE1B4A" w:rsidP="00CE1B4A">
      <w:pPr>
        <w:numPr>
          <w:ilvl w:val="0"/>
          <w:numId w:val="10"/>
        </w:numPr>
        <w:tabs>
          <w:tab w:val="left" w:pos="2355"/>
        </w:tabs>
      </w:pPr>
      <w:bookmarkStart w:id="0" w:name="OLE_LINK5"/>
      <w:bookmarkStart w:id="1" w:name="OLE_LINK6"/>
      <w:bookmarkStart w:id="2" w:name="OLE_LINK7"/>
      <w:r w:rsidRPr="00CE1B4A">
        <w:t>Welche Grundschaltung wird für die Erfassung der Umgebungslichtstärke verwendet?</w:t>
      </w:r>
      <w:bookmarkStart w:id="3" w:name="OLE_LINK8"/>
      <w:bookmarkStart w:id="4" w:name="OLE_LINK9"/>
      <w:r w:rsidR="005D601C">
        <w:br/>
      </w:r>
      <w:r w:rsidR="005D601C">
        <w:br/>
      </w:r>
      <w:r w:rsidRPr="00CE1B4A">
        <w:t>____________________________________________________________________________</w:t>
      </w:r>
    </w:p>
    <w:bookmarkEnd w:id="0"/>
    <w:bookmarkEnd w:id="1"/>
    <w:bookmarkEnd w:id="2"/>
    <w:bookmarkEnd w:id="3"/>
    <w:bookmarkEnd w:id="4"/>
    <w:p w14:paraId="2956BFE1" w14:textId="4DF0ECEF" w:rsidR="00CE1B4A" w:rsidRDefault="00CE1B4A" w:rsidP="0032477D">
      <w:pPr>
        <w:numPr>
          <w:ilvl w:val="0"/>
          <w:numId w:val="10"/>
        </w:numPr>
        <w:tabs>
          <w:tab w:val="left" w:pos="2355"/>
        </w:tabs>
      </w:pPr>
      <w:r w:rsidRPr="00CE1B4A">
        <w:t>Warum ist den LEDs ein Widerstand vorgeschaltet?</w:t>
      </w:r>
      <w:r w:rsidR="005D601C">
        <w:br/>
      </w:r>
      <w:r w:rsidR="005D601C">
        <w:br/>
      </w:r>
      <w:r w:rsidRPr="00CE1B4A">
        <w:t>____________________________________________________________________________</w:t>
      </w:r>
    </w:p>
    <w:p w14:paraId="0824EDC9" w14:textId="706629AF" w:rsidR="00CE1B4A" w:rsidRDefault="00BF330C" w:rsidP="00BF330C">
      <w:pPr>
        <w:tabs>
          <w:tab w:val="left" w:pos="5630"/>
        </w:tabs>
        <w:spacing w:after="0" w:line="240" w:lineRule="auto"/>
      </w:pPr>
      <w:r>
        <w:tab/>
      </w:r>
      <w:r>
        <w:tab/>
      </w:r>
    </w:p>
    <w:p w14:paraId="34C9434E" w14:textId="2E9DA954" w:rsidR="00CE1B4A" w:rsidRPr="00B63EFD" w:rsidRDefault="00BF330C" w:rsidP="00B63EFD">
      <w:pPr>
        <w:spacing w:after="120"/>
        <w:rPr>
          <w:b/>
        </w:rPr>
      </w:pPr>
      <w:r>
        <w:rPr>
          <w:rFonts w:ascii="Calibri" w:eastAsia="Times New Roman" w:hAnsi="Calibri" w:cs="Calibri"/>
          <w:noProof/>
          <w:color w:val="000000"/>
          <w:lang w:eastAsia="de-DE"/>
        </w:rPr>
        <w:lastRenderedPageBreak/>
        <w:drawing>
          <wp:anchor distT="0" distB="0" distL="114300" distR="114300" simplePos="0" relativeHeight="251662336" behindDoc="0" locked="0" layoutInCell="1" allowOverlap="1" wp14:anchorId="333DA294" wp14:editId="29DBE51F">
            <wp:simplePos x="0" y="0"/>
            <wp:positionH relativeFrom="column">
              <wp:posOffset>-587375</wp:posOffset>
            </wp:positionH>
            <wp:positionV relativeFrom="paragraph">
              <wp:posOffset>24765</wp:posOffset>
            </wp:positionV>
            <wp:extent cx="396000" cy="396000"/>
            <wp:effectExtent l="0" t="0" r="4445" b="4445"/>
            <wp:wrapNone/>
            <wp:docPr id="7" name="Grafik 7" descr="Ein Bild, das En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confinder_finance_teamwork_4229496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3EFD">
        <w:rPr>
          <w:b/>
          <w:sz w:val="24"/>
          <w:szCs w:val="24"/>
        </w:rPr>
        <w:t>Switch-Case-Abfrage</w:t>
      </w:r>
    </w:p>
    <w:p w14:paraId="2827D424" w14:textId="67D12F3B" w:rsidR="00CE1B4A" w:rsidRDefault="00AA059E" w:rsidP="00CE1B4A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F0DDCC6" wp14:editId="107FDCB0">
                <wp:simplePos x="0" y="0"/>
                <wp:positionH relativeFrom="column">
                  <wp:posOffset>3267916</wp:posOffset>
                </wp:positionH>
                <wp:positionV relativeFrom="paragraph">
                  <wp:posOffset>337082</wp:posOffset>
                </wp:positionV>
                <wp:extent cx="1597008" cy="1717160"/>
                <wp:effectExtent l="0" t="0" r="3810" b="0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7008" cy="1717160"/>
                          <a:chOff x="0" y="0"/>
                          <a:chExt cx="1597008" cy="1717160"/>
                        </a:xfrm>
                      </wpg:grpSpPr>
                      <pic:pic xmlns:pic="http://schemas.openxmlformats.org/drawingml/2006/picture">
                        <pic:nvPicPr>
                          <pic:cNvPr id="14" name="Grafik 14" descr="Ein Bild, das Kreuzworträtsel, Text, drinnen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38" y="0"/>
                            <a:ext cx="1588770" cy="15887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feld 15"/>
                        <wps:cNvSpPr txBox="1"/>
                        <wps:spPr>
                          <a:xfrm>
                            <a:off x="0" y="1466335"/>
                            <a:ext cx="1588135" cy="25082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3A02238" w14:textId="77777777" w:rsidR="00CE1B4A" w:rsidRPr="00BF330C" w:rsidRDefault="00CE1B4A" w:rsidP="00CE1B4A">
                              <w:pPr>
                                <w:pStyle w:val="Beschriftung"/>
                                <w:jc w:val="center"/>
                                <w:rPr>
                                  <w:b w:val="0"/>
                                  <w:bCs w:val="0"/>
                                  <w:i/>
                                  <w:iCs/>
                                  <w:noProof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BF330C">
                                <w:rPr>
                                  <w:b w:val="0"/>
                                  <w:bCs w:val="0"/>
                                  <w:i/>
                                  <w:iCs/>
                                  <w:noProof/>
                                  <w:color w:val="auto"/>
                                  <w:sz w:val="16"/>
                                  <w:szCs w:val="16"/>
                                </w:rPr>
                                <w:t>Switch-Case-Abfrage erklärt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0DDCC6" id="Gruppieren 6" o:spid="_x0000_s1027" style="position:absolute;margin-left:257.3pt;margin-top:26.55pt;width:125.75pt;height:135.2pt;z-index:251669504" coordsize="15970,171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4" o:spid="_x0000_s1028" type="#_x0000_t75" alt="Ein Bild, das Kreuzworträtsel, Text, drinnen enthält.&#10;&#10;Automatisch generierte Beschreibung" style="position:absolute;left:82;width:15888;height:158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">
                  <v:imagedata r:id="rId14" o:title="Ein Bild, das Kreuzworträtsel, Text, drinnen enthält"/>
                </v:shape>
                <v:shape id="Textfeld 15" o:spid="_x0000_s1029" type="#_x0000_t202" style="position:absolute;top:14663;width:15881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" stroked="f">
                  <v:textbox style="mso-fit-shape-to-text:t" inset="0,0,0,0">
                    <w:txbxContent>
                      <w:p w14:paraId="33A02238" w14:textId="77777777" w:rsidR="00CE1B4A" w:rsidRPr="00BF330C" w:rsidRDefault="00CE1B4A" w:rsidP="00CE1B4A">
                        <w:pPr>
                          <w:pStyle w:val="Beschriftung"/>
                          <w:jc w:val="center"/>
                          <w:rPr>
                            <w:b w:val="0"/>
                            <w:bCs w:val="0"/>
                            <w:i/>
                            <w:iCs/>
                            <w:noProof/>
                            <w:color w:val="auto"/>
                            <w:sz w:val="16"/>
                            <w:szCs w:val="16"/>
                          </w:rPr>
                        </w:pPr>
                        <w:r w:rsidRPr="00BF330C">
                          <w:rPr>
                            <w:b w:val="0"/>
                            <w:bCs w:val="0"/>
                            <w:i/>
                            <w:iCs/>
                            <w:noProof/>
                            <w:color w:val="auto"/>
                            <w:sz w:val="16"/>
                            <w:szCs w:val="16"/>
                          </w:rPr>
                          <w:t>Switch-Case-Abfrage erklärt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1B4A">
        <w:t xml:space="preserve">Der Messwert des Sensors soll auf verschiedene Zustände geprüft werden, dafür bietet sich die </w:t>
      </w:r>
      <w:r w:rsidR="00BF330C">
        <w:t>S</w:t>
      </w:r>
      <w:r w:rsidR="00CE1B4A">
        <w:t>witch-</w:t>
      </w:r>
      <w:r w:rsidR="00BF330C">
        <w:t>C</w:t>
      </w:r>
      <w:r w:rsidR="00CE1B4A">
        <w:t>ase-Abfrage an.</w:t>
      </w:r>
    </w:p>
    <w:p w14:paraId="1B022386" w14:textId="02091C81" w:rsidR="00CE1B4A" w:rsidRPr="005D601C" w:rsidRDefault="00CE1B4A" w:rsidP="00CE1B4A">
      <w:pPr>
        <w:pStyle w:val="Listenabsatz"/>
        <w:numPr>
          <w:ilvl w:val="0"/>
          <w:numId w:val="12"/>
        </w:numPr>
        <w:spacing w:line="240" w:lineRule="auto"/>
        <w:ind w:left="426" w:hanging="426"/>
        <w:rPr>
          <w:rFonts w:ascii="Courier" w:hAnsi="Courier"/>
          <w:iCs/>
          <w:sz w:val="20"/>
          <w:szCs w:val="20"/>
        </w:rPr>
      </w:pPr>
      <w:r w:rsidRPr="005D601C">
        <w:rPr>
          <w:rFonts w:ascii="Courier" w:hAnsi="Courier"/>
          <w:b/>
          <w:iCs/>
          <w:sz w:val="20"/>
          <w:szCs w:val="20"/>
        </w:rPr>
        <w:t>switch</w:t>
      </w:r>
      <w:r w:rsidRPr="005D601C">
        <w:rPr>
          <w:rFonts w:ascii="Courier" w:hAnsi="Courier"/>
          <w:iCs/>
          <w:sz w:val="20"/>
          <w:szCs w:val="20"/>
        </w:rPr>
        <w:t xml:space="preserve"> (Variable) {</w:t>
      </w:r>
    </w:p>
    <w:p w14:paraId="3C19993B" w14:textId="64D5E9B0" w:rsidR="00CE1B4A" w:rsidRPr="005D601C" w:rsidRDefault="00CE1B4A" w:rsidP="00CE1B4A">
      <w:pPr>
        <w:pStyle w:val="Listenabsatz"/>
        <w:numPr>
          <w:ilvl w:val="0"/>
          <w:numId w:val="12"/>
        </w:numPr>
        <w:spacing w:line="240" w:lineRule="auto"/>
        <w:ind w:left="426" w:hanging="426"/>
        <w:rPr>
          <w:rFonts w:ascii="Courier" w:hAnsi="Courier"/>
          <w:iCs/>
          <w:sz w:val="20"/>
          <w:szCs w:val="20"/>
        </w:rPr>
      </w:pPr>
      <w:r w:rsidRPr="005D601C">
        <w:rPr>
          <w:rFonts w:ascii="Courier" w:hAnsi="Courier"/>
          <w:b/>
          <w:iCs/>
          <w:sz w:val="20"/>
          <w:szCs w:val="20"/>
        </w:rPr>
        <w:tab/>
        <w:t>case</w:t>
      </w:r>
      <w:r w:rsidRPr="005D601C">
        <w:rPr>
          <w:rFonts w:ascii="Courier" w:hAnsi="Courier"/>
          <w:iCs/>
          <w:sz w:val="20"/>
          <w:szCs w:val="20"/>
        </w:rPr>
        <w:t xml:space="preserve"> 1:</w:t>
      </w:r>
    </w:p>
    <w:p w14:paraId="3D184633" w14:textId="203C52B4" w:rsidR="00CE1B4A" w:rsidRPr="005D601C" w:rsidRDefault="00CE1B4A" w:rsidP="00CE1B4A">
      <w:pPr>
        <w:pStyle w:val="Listenabsatz"/>
        <w:numPr>
          <w:ilvl w:val="0"/>
          <w:numId w:val="12"/>
        </w:numPr>
        <w:spacing w:line="240" w:lineRule="auto"/>
        <w:ind w:left="426" w:hanging="426"/>
        <w:rPr>
          <w:rFonts w:ascii="Courier" w:hAnsi="Courier"/>
          <w:iCs/>
          <w:sz w:val="20"/>
          <w:szCs w:val="20"/>
        </w:rPr>
      </w:pPr>
      <w:r w:rsidRPr="005D601C">
        <w:rPr>
          <w:rFonts w:ascii="Courier" w:hAnsi="Courier"/>
          <w:iCs/>
          <w:sz w:val="20"/>
          <w:szCs w:val="20"/>
        </w:rPr>
        <w:tab/>
      </w:r>
      <w:r w:rsidRPr="005D601C">
        <w:rPr>
          <w:rFonts w:ascii="Courier" w:hAnsi="Courier"/>
          <w:iCs/>
          <w:sz w:val="20"/>
          <w:szCs w:val="20"/>
        </w:rPr>
        <w:tab/>
        <w:t>befehl1;</w:t>
      </w:r>
    </w:p>
    <w:p w14:paraId="6749DD3B" w14:textId="1F837CEA" w:rsidR="00CE1B4A" w:rsidRPr="005D601C" w:rsidRDefault="00CE1B4A" w:rsidP="00CE1B4A">
      <w:pPr>
        <w:pStyle w:val="Listenabsatz"/>
        <w:numPr>
          <w:ilvl w:val="0"/>
          <w:numId w:val="12"/>
        </w:numPr>
        <w:spacing w:line="240" w:lineRule="auto"/>
        <w:ind w:left="426" w:hanging="426"/>
        <w:rPr>
          <w:rFonts w:ascii="Courier" w:hAnsi="Courier"/>
          <w:iCs/>
          <w:sz w:val="20"/>
          <w:szCs w:val="20"/>
        </w:rPr>
      </w:pPr>
      <w:r w:rsidRPr="005D601C">
        <w:rPr>
          <w:rFonts w:ascii="Courier" w:hAnsi="Courier"/>
          <w:iCs/>
          <w:sz w:val="20"/>
          <w:szCs w:val="20"/>
        </w:rPr>
        <w:tab/>
      </w:r>
      <w:r w:rsidRPr="005D601C">
        <w:rPr>
          <w:rFonts w:ascii="Courier" w:hAnsi="Courier"/>
          <w:iCs/>
          <w:sz w:val="20"/>
          <w:szCs w:val="20"/>
        </w:rPr>
        <w:tab/>
      </w:r>
      <w:r w:rsidRPr="005D601C">
        <w:rPr>
          <w:rFonts w:ascii="Courier" w:hAnsi="Courier"/>
          <w:b/>
          <w:iCs/>
          <w:sz w:val="20"/>
          <w:szCs w:val="20"/>
        </w:rPr>
        <w:t>break</w:t>
      </w:r>
      <w:r w:rsidRPr="005D601C">
        <w:rPr>
          <w:rFonts w:ascii="Courier" w:hAnsi="Courier"/>
          <w:iCs/>
          <w:sz w:val="20"/>
          <w:szCs w:val="20"/>
        </w:rPr>
        <w:t>;</w:t>
      </w:r>
    </w:p>
    <w:p w14:paraId="17B8FDF2" w14:textId="61066DBC" w:rsidR="00CE1B4A" w:rsidRPr="005D601C" w:rsidRDefault="00CE1B4A" w:rsidP="00CE1B4A">
      <w:pPr>
        <w:pStyle w:val="Listenabsatz"/>
        <w:numPr>
          <w:ilvl w:val="0"/>
          <w:numId w:val="12"/>
        </w:numPr>
        <w:spacing w:line="240" w:lineRule="auto"/>
        <w:ind w:left="426" w:hanging="426"/>
        <w:rPr>
          <w:rFonts w:ascii="Courier" w:hAnsi="Courier"/>
          <w:iCs/>
          <w:sz w:val="20"/>
          <w:szCs w:val="20"/>
        </w:rPr>
      </w:pPr>
      <w:r w:rsidRPr="005D601C">
        <w:rPr>
          <w:rFonts w:ascii="Courier" w:hAnsi="Courier"/>
          <w:iCs/>
          <w:sz w:val="20"/>
          <w:szCs w:val="20"/>
        </w:rPr>
        <w:tab/>
      </w:r>
      <w:r w:rsidRPr="005D601C">
        <w:rPr>
          <w:rFonts w:ascii="Courier" w:hAnsi="Courier"/>
          <w:b/>
          <w:iCs/>
          <w:sz w:val="20"/>
          <w:szCs w:val="20"/>
        </w:rPr>
        <w:t>case</w:t>
      </w:r>
      <w:r w:rsidRPr="005D601C">
        <w:rPr>
          <w:rFonts w:ascii="Courier" w:hAnsi="Courier"/>
          <w:iCs/>
          <w:sz w:val="20"/>
          <w:szCs w:val="20"/>
        </w:rPr>
        <w:t xml:space="preserve"> 2:</w:t>
      </w:r>
    </w:p>
    <w:p w14:paraId="2EF2FAC4" w14:textId="66BC485C" w:rsidR="00CE1B4A" w:rsidRPr="005D601C" w:rsidRDefault="00CE1B4A" w:rsidP="00CE1B4A">
      <w:pPr>
        <w:pStyle w:val="Listenabsatz"/>
        <w:numPr>
          <w:ilvl w:val="0"/>
          <w:numId w:val="12"/>
        </w:numPr>
        <w:spacing w:line="240" w:lineRule="auto"/>
        <w:ind w:left="426" w:hanging="426"/>
        <w:rPr>
          <w:rFonts w:ascii="Courier" w:hAnsi="Courier"/>
          <w:iCs/>
          <w:sz w:val="20"/>
          <w:szCs w:val="20"/>
        </w:rPr>
      </w:pPr>
      <w:r w:rsidRPr="005D601C">
        <w:rPr>
          <w:rFonts w:ascii="Courier" w:hAnsi="Courier"/>
          <w:iCs/>
          <w:sz w:val="20"/>
          <w:szCs w:val="20"/>
        </w:rPr>
        <w:tab/>
      </w:r>
      <w:r w:rsidRPr="005D601C">
        <w:rPr>
          <w:rFonts w:ascii="Courier" w:hAnsi="Courier"/>
          <w:iCs/>
          <w:sz w:val="20"/>
          <w:szCs w:val="20"/>
        </w:rPr>
        <w:tab/>
        <w:t>befehl2;</w:t>
      </w:r>
    </w:p>
    <w:p w14:paraId="3A8B007A" w14:textId="06C3007B" w:rsidR="00CE1B4A" w:rsidRPr="005D601C" w:rsidRDefault="00CE1B4A" w:rsidP="00CE1B4A">
      <w:pPr>
        <w:pStyle w:val="Listenabsatz"/>
        <w:numPr>
          <w:ilvl w:val="0"/>
          <w:numId w:val="12"/>
        </w:numPr>
        <w:spacing w:line="240" w:lineRule="auto"/>
        <w:ind w:left="426" w:hanging="426"/>
        <w:rPr>
          <w:rFonts w:ascii="Courier" w:hAnsi="Courier"/>
          <w:iCs/>
          <w:sz w:val="20"/>
          <w:szCs w:val="20"/>
        </w:rPr>
      </w:pPr>
      <w:r w:rsidRPr="005D601C">
        <w:rPr>
          <w:rFonts w:ascii="Courier" w:hAnsi="Courier"/>
          <w:iCs/>
          <w:sz w:val="20"/>
          <w:szCs w:val="20"/>
        </w:rPr>
        <w:tab/>
      </w:r>
      <w:r w:rsidRPr="005D601C">
        <w:rPr>
          <w:rFonts w:ascii="Courier" w:hAnsi="Courier"/>
          <w:iCs/>
          <w:sz w:val="20"/>
          <w:szCs w:val="20"/>
        </w:rPr>
        <w:tab/>
      </w:r>
      <w:r w:rsidRPr="005D601C">
        <w:rPr>
          <w:rFonts w:ascii="Courier" w:hAnsi="Courier"/>
          <w:b/>
          <w:iCs/>
          <w:sz w:val="20"/>
          <w:szCs w:val="20"/>
        </w:rPr>
        <w:t>break</w:t>
      </w:r>
      <w:r w:rsidRPr="005D601C">
        <w:rPr>
          <w:rFonts w:ascii="Courier" w:hAnsi="Courier"/>
          <w:iCs/>
          <w:sz w:val="20"/>
          <w:szCs w:val="20"/>
        </w:rPr>
        <w:t>;</w:t>
      </w:r>
    </w:p>
    <w:p w14:paraId="2B9404EE" w14:textId="6E74BA4A" w:rsidR="00CE1B4A" w:rsidRPr="00B63EFD" w:rsidRDefault="006204FF" w:rsidP="00B63EFD">
      <w:pPr>
        <w:pStyle w:val="Listenabsatz"/>
        <w:numPr>
          <w:ilvl w:val="0"/>
          <w:numId w:val="12"/>
        </w:numPr>
        <w:spacing w:line="240" w:lineRule="auto"/>
        <w:ind w:left="426" w:hanging="426"/>
        <w:rPr>
          <w:rFonts w:ascii="Courier" w:hAnsi="Courier"/>
          <w:iCs/>
          <w:sz w:val="20"/>
          <w:szCs w:val="20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24D6D558" wp14:editId="46504C85">
            <wp:simplePos x="0" y="0"/>
            <wp:positionH relativeFrom="column">
              <wp:posOffset>-591185</wp:posOffset>
            </wp:positionH>
            <wp:positionV relativeFrom="paragraph">
              <wp:posOffset>346710</wp:posOffset>
            </wp:positionV>
            <wp:extent cx="351155" cy="351155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confinder_16.Pen_29013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351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1B4A" w:rsidRPr="005D601C">
        <w:rPr>
          <w:rFonts w:ascii="Courier" w:hAnsi="Courier"/>
          <w:iCs/>
          <w:sz w:val="20"/>
          <w:szCs w:val="20"/>
        </w:rPr>
        <w:t>}</w:t>
      </w:r>
    </w:p>
    <w:p w14:paraId="688DDE39" w14:textId="50F9D08F" w:rsidR="00CE1B4A" w:rsidRPr="00B63EFD" w:rsidRDefault="00B63EFD" w:rsidP="00B63EFD">
      <w:pPr>
        <w:spacing w:after="120"/>
        <w:rPr>
          <w:b/>
        </w:rPr>
      </w:pPr>
      <w:r w:rsidRPr="003D229F">
        <w:rPr>
          <w:b/>
          <w:sz w:val="24"/>
          <w:szCs w:val="24"/>
        </w:rPr>
        <w:t xml:space="preserve">Aufgabe </w:t>
      </w:r>
      <w:r w:rsidR="004F4F31">
        <w:rPr>
          <w:b/>
          <w:sz w:val="24"/>
          <w:szCs w:val="24"/>
        </w:rPr>
        <w:t>2</w:t>
      </w:r>
      <w:r w:rsidRPr="003D229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Umsetzung/Programmieraufgabe</w:t>
      </w:r>
    </w:p>
    <w:p w14:paraId="25932C27" w14:textId="11945852" w:rsidR="00CE1B4A" w:rsidRDefault="00125C8F" w:rsidP="00CE1B4A">
      <w:pPr>
        <w:spacing w:after="120"/>
        <w:ind w:left="425" w:hanging="425"/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07000B4" wp14:editId="79E75BDF">
            <wp:simplePos x="0" y="0"/>
            <wp:positionH relativeFrom="column">
              <wp:posOffset>-628015</wp:posOffset>
            </wp:positionH>
            <wp:positionV relativeFrom="paragraph">
              <wp:posOffset>309880</wp:posOffset>
            </wp:positionV>
            <wp:extent cx="386715" cy="38671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confinder_imac_1291756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" cy="386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1B4A">
        <w:t>Vervollständige das folgende Programm und setze im Anschluss die Programmierung um.</w:t>
      </w:r>
    </w:p>
    <w:p w14:paraId="1A11A47E" w14:textId="45689762" w:rsidR="00CE1B4A" w:rsidRPr="00125C8F" w:rsidRDefault="00553770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="00CE1B4A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</w:rPr>
        <w:t xml:space="preserve"> </w:t>
      </w:r>
      <w:r w:rsidR="00CE1B4A" w:rsidRPr="00125C8F">
        <w:rPr>
          <w:rFonts w:ascii="Courier" w:hAnsi="Courier"/>
          <w:sz w:val="20"/>
          <w:szCs w:val="20"/>
        </w:rPr>
        <w:t>sensorMin = 0;</w:t>
      </w:r>
      <w:r w:rsidR="00CE1B4A" w:rsidRPr="00125C8F">
        <w:rPr>
          <w:i/>
        </w:rPr>
        <w:tab/>
      </w:r>
      <w:r w:rsidR="00CE1B4A" w:rsidRPr="00125C8F">
        <w:rPr>
          <w:i/>
        </w:rPr>
        <w:tab/>
        <w:t>// konstante Variable mit ganzzahligem</w:t>
      </w:r>
      <w:r w:rsidR="00CE1B4A" w:rsidRPr="00125C8F">
        <w:rPr>
          <w:i/>
        </w:rPr>
        <w:br/>
      </w:r>
      <w:r w:rsidR="00CE1B4A" w:rsidRPr="00125C8F">
        <w:rPr>
          <w:i/>
        </w:rPr>
        <w:tab/>
      </w:r>
      <w:r w:rsidR="00CE1B4A" w:rsidRPr="00125C8F">
        <w:rPr>
          <w:i/>
        </w:rPr>
        <w:tab/>
      </w:r>
      <w:r w:rsidR="00CE1B4A" w:rsidRPr="00125C8F">
        <w:rPr>
          <w:i/>
        </w:rPr>
        <w:tab/>
      </w:r>
      <w:r w:rsidR="00CE1B4A" w:rsidRPr="00125C8F">
        <w:rPr>
          <w:i/>
        </w:rPr>
        <w:tab/>
      </w:r>
      <w:r w:rsidR="00CE1B4A" w:rsidRPr="00125C8F">
        <w:rPr>
          <w:i/>
        </w:rPr>
        <w:tab/>
      </w:r>
      <w:r w:rsidR="00CE1B4A" w:rsidRPr="00125C8F">
        <w:rPr>
          <w:i/>
        </w:rPr>
        <w:tab/>
      </w:r>
      <w:r w:rsidR="005D601C" w:rsidRPr="00125C8F">
        <w:rPr>
          <w:i/>
        </w:rPr>
        <w:t xml:space="preserve">// </w:t>
      </w:r>
      <w:r w:rsidR="00CE1B4A" w:rsidRPr="00125C8F">
        <w:rPr>
          <w:i/>
        </w:rPr>
        <w:t>Datentyp für</w:t>
      </w:r>
    </w:p>
    <w:p w14:paraId="31E044D3" w14:textId="6F26A4FF" w:rsidR="00CE1B4A" w:rsidRPr="00125C8F" w:rsidRDefault="00553770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="00CE1B4A" w:rsidRPr="00125C8F">
        <w:rPr>
          <w:rFonts w:ascii="Courier" w:hAnsi="Courier"/>
          <w:sz w:val="20"/>
          <w:szCs w:val="20"/>
        </w:rPr>
        <w:t xml:space="preserve"> sensorMax = 600;</w:t>
      </w:r>
      <w:r w:rsidR="00CE1B4A" w:rsidRPr="00125C8F">
        <w:rPr>
          <w:i/>
        </w:rPr>
        <w:tab/>
        <w:t>// Sensor Minimum und Maximum</w:t>
      </w:r>
    </w:p>
    <w:p w14:paraId="03BD1E55" w14:textId="57F34BA6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i/>
        </w:rPr>
        <w:tab/>
      </w:r>
      <w:r w:rsidRPr="00125C8F">
        <w:rPr>
          <w:i/>
        </w:rPr>
        <w:tab/>
      </w:r>
      <w:r w:rsidRPr="00125C8F">
        <w:rPr>
          <w:i/>
        </w:rPr>
        <w:tab/>
      </w:r>
      <w:r w:rsidRPr="00125C8F">
        <w:rPr>
          <w:i/>
        </w:rPr>
        <w:tab/>
      </w:r>
      <w:r w:rsidRPr="00125C8F">
        <w:rPr>
          <w:i/>
        </w:rPr>
        <w:tab/>
      </w:r>
      <w:r w:rsidRPr="00125C8F">
        <w:rPr>
          <w:i/>
        </w:rPr>
        <w:tab/>
        <w:t>// Werte experimentell ermittelt</w:t>
      </w:r>
    </w:p>
    <w:p w14:paraId="094167E4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iCs/>
          <w:sz w:val="20"/>
          <w:szCs w:val="20"/>
        </w:rPr>
      </w:pPr>
      <w:r w:rsidRPr="00125C8F">
        <w:rPr>
          <w:rFonts w:ascii="Courier" w:hAnsi="Courier"/>
          <w:iCs/>
          <w:sz w:val="20"/>
          <w:szCs w:val="20"/>
        </w:rPr>
        <w:t xml:space="preserve">void </w:t>
      </w:r>
      <w:proofErr w:type="gramStart"/>
      <w:r w:rsidRPr="00125C8F">
        <w:rPr>
          <w:rFonts w:ascii="Courier" w:hAnsi="Courier"/>
          <w:iCs/>
          <w:sz w:val="20"/>
          <w:szCs w:val="20"/>
        </w:rPr>
        <w:t>setup(</w:t>
      </w:r>
      <w:proofErr w:type="gramEnd"/>
      <w:r w:rsidRPr="00125C8F">
        <w:rPr>
          <w:rFonts w:ascii="Courier" w:hAnsi="Courier"/>
          <w:iCs/>
          <w:sz w:val="20"/>
          <w:szCs w:val="20"/>
        </w:rPr>
        <w:t>) {</w:t>
      </w:r>
    </w:p>
    <w:p w14:paraId="2D3B5478" w14:textId="3D0DCF21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  <w:highlight w:val="lightGray"/>
        </w:rPr>
      </w:pPr>
      <w:r w:rsidRPr="00125C8F">
        <w:rPr>
          <w:i/>
        </w:rPr>
        <w:tab/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     </w:t>
      </w:r>
      <w:r w:rsidRPr="00125C8F">
        <w:rPr>
          <w:rFonts w:ascii="Courier" w:hAnsi="Courier"/>
          <w:i/>
          <w:sz w:val="20"/>
          <w:szCs w:val="20"/>
        </w:rPr>
        <w:t>;</w:t>
      </w:r>
      <w:r w:rsidRPr="00125C8F">
        <w:rPr>
          <w:i/>
        </w:rPr>
        <w:tab/>
      </w:r>
      <w:r w:rsidRPr="00125C8F">
        <w:rPr>
          <w:i/>
        </w:rPr>
        <w:tab/>
      </w:r>
      <w:r w:rsidRPr="00125C8F">
        <w:rPr>
          <w:i/>
        </w:rPr>
        <w:tab/>
        <w:t xml:space="preserve">// </w:t>
      </w:r>
      <w:r w:rsidRPr="00125C8F">
        <w:rPr>
          <w:rStyle w:val="Hervorhebung"/>
        </w:rPr>
        <w:t>Serielle Kommunikation starten</w:t>
      </w:r>
    </w:p>
    <w:p w14:paraId="582453BD" w14:textId="67BD8F6D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rFonts w:ascii="Courier" w:hAnsi="Courier"/>
          <w:i/>
          <w:sz w:val="20"/>
          <w:szCs w:val="20"/>
        </w:rPr>
        <w:tab/>
      </w:r>
      <w:r w:rsidRPr="00125C8F">
        <w:rPr>
          <w:rFonts w:ascii="Courier" w:hAnsi="Courier"/>
          <w:iCs/>
          <w:sz w:val="20"/>
          <w:szCs w:val="20"/>
        </w:rPr>
        <w:t xml:space="preserve">for (int thisPin =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</w:t>
      </w:r>
      <w:proofErr w:type="gramStart"/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</w:t>
      </w:r>
      <w:r w:rsidRPr="00125C8F">
        <w:rPr>
          <w:rFonts w:ascii="Courier" w:hAnsi="Courier"/>
          <w:iCs/>
          <w:sz w:val="20"/>
          <w:szCs w:val="20"/>
        </w:rPr>
        <w:t>;</w:t>
      </w:r>
      <w:proofErr w:type="gramEnd"/>
      <w:r w:rsidRPr="00125C8F">
        <w:rPr>
          <w:rFonts w:ascii="Courier" w:hAnsi="Courier"/>
          <w:iCs/>
          <w:sz w:val="20"/>
          <w:szCs w:val="20"/>
        </w:rPr>
        <w:t xml:space="preserve"> thisPin &lt;=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</w:t>
      </w:r>
      <w:r w:rsidRPr="00125C8F">
        <w:rPr>
          <w:rFonts w:ascii="Courier" w:hAnsi="Courier"/>
          <w:iCs/>
          <w:sz w:val="20"/>
          <w:szCs w:val="20"/>
        </w:rPr>
        <w:t>; thisPin++) {</w:t>
      </w:r>
      <w:r w:rsidR="00850709" w:rsidRPr="00125C8F">
        <w:rPr>
          <w:i/>
        </w:rPr>
        <w:br/>
      </w:r>
      <w:r w:rsidR="00850709" w:rsidRPr="00125C8F">
        <w:rPr>
          <w:i/>
        </w:rPr>
        <w:tab/>
      </w:r>
      <w:r w:rsidR="00850709" w:rsidRPr="00125C8F">
        <w:rPr>
          <w:i/>
        </w:rPr>
        <w:tab/>
      </w:r>
      <w:r w:rsidR="00850709" w:rsidRPr="00125C8F">
        <w:rPr>
          <w:i/>
        </w:rPr>
        <w:tab/>
      </w:r>
      <w:r w:rsidR="00850709" w:rsidRPr="00125C8F">
        <w:rPr>
          <w:i/>
        </w:rPr>
        <w:tab/>
      </w:r>
      <w:r w:rsidR="00850709" w:rsidRPr="00125C8F">
        <w:rPr>
          <w:i/>
        </w:rPr>
        <w:tab/>
      </w:r>
      <w:r w:rsidR="00850709" w:rsidRPr="00125C8F">
        <w:rPr>
          <w:i/>
        </w:rPr>
        <w:tab/>
      </w:r>
      <w:r w:rsidRPr="00125C8F">
        <w:rPr>
          <w:i/>
        </w:rPr>
        <w:t>// PINs 2 – 5 mit einer For-Schleife als</w:t>
      </w:r>
    </w:p>
    <w:p w14:paraId="04AD52D4" w14:textId="6E34317F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rFonts w:ascii="Courier" w:hAnsi="Courier"/>
          <w:iCs/>
          <w:sz w:val="20"/>
          <w:szCs w:val="20"/>
        </w:rPr>
        <w:tab/>
      </w:r>
      <w:proofErr w:type="gramStart"/>
      <w:r w:rsidRPr="00125C8F">
        <w:rPr>
          <w:rFonts w:ascii="Courier" w:hAnsi="Courier"/>
          <w:iCs/>
          <w:sz w:val="20"/>
          <w:szCs w:val="20"/>
        </w:rPr>
        <w:t>pinMode(</w:t>
      </w:r>
      <w:proofErr w:type="gramEnd"/>
      <w:r w:rsidRPr="00125C8F">
        <w:rPr>
          <w:rFonts w:ascii="Courier" w:hAnsi="Courier"/>
          <w:iCs/>
          <w:sz w:val="20"/>
          <w:szCs w:val="20"/>
        </w:rPr>
        <w:t xml:space="preserve">thisPin,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Pr="00125C8F">
        <w:rPr>
          <w:rFonts w:ascii="Courier" w:hAnsi="Courier"/>
          <w:iCs/>
          <w:sz w:val="20"/>
          <w:szCs w:val="20"/>
        </w:rPr>
        <w:t>)</w:t>
      </w:r>
      <w:r w:rsidRPr="00125C8F">
        <w:rPr>
          <w:rFonts w:ascii="Courier" w:hAnsi="Courier"/>
          <w:i/>
          <w:sz w:val="20"/>
          <w:szCs w:val="20"/>
        </w:rPr>
        <w:tab/>
      </w:r>
      <w:r w:rsidRPr="00125C8F">
        <w:rPr>
          <w:i/>
        </w:rPr>
        <w:t>//Ausgabe definieren</w:t>
      </w:r>
    </w:p>
    <w:p w14:paraId="084F4857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iCs/>
          <w:sz w:val="20"/>
          <w:szCs w:val="20"/>
        </w:rPr>
      </w:pPr>
      <w:r w:rsidRPr="00125C8F">
        <w:rPr>
          <w:rFonts w:ascii="Courier" w:hAnsi="Courier"/>
          <w:iCs/>
          <w:sz w:val="20"/>
          <w:szCs w:val="20"/>
        </w:rPr>
        <w:tab/>
        <w:t>}</w:t>
      </w:r>
    </w:p>
    <w:p w14:paraId="6496E35B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iCs/>
          <w:sz w:val="20"/>
          <w:szCs w:val="20"/>
        </w:rPr>
      </w:pPr>
      <w:r w:rsidRPr="00125C8F">
        <w:rPr>
          <w:rFonts w:ascii="Courier" w:hAnsi="Courier"/>
          <w:iCs/>
          <w:sz w:val="20"/>
          <w:szCs w:val="20"/>
        </w:rPr>
        <w:t>}</w:t>
      </w:r>
    </w:p>
    <w:p w14:paraId="0B9D0B47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iCs/>
          <w:sz w:val="20"/>
          <w:szCs w:val="20"/>
        </w:rPr>
      </w:pPr>
    </w:p>
    <w:p w14:paraId="22C667E1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iCs/>
          <w:sz w:val="20"/>
          <w:szCs w:val="20"/>
        </w:rPr>
      </w:pPr>
      <w:r w:rsidRPr="00125C8F">
        <w:rPr>
          <w:rFonts w:ascii="Courier" w:hAnsi="Courier"/>
          <w:iCs/>
          <w:sz w:val="20"/>
          <w:szCs w:val="20"/>
        </w:rPr>
        <w:t xml:space="preserve">void </w:t>
      </w:r>
      <w:proofErr w:type="gramStart"/>
      <w:r w:rsidRPr="00125C8F">
        <w:rPr>
          <w:rFonts w:ascii="Courier" w:hAnsi="Courier"/>
          <w:iCs/>
          <w:sz w:val="20"/>
          <w:szCs w:val="20"/>
        </w:rPr>
        <w:t>loop(</w:t>
      </w:r>
      <w:proofErr w:type="gramEnd"/>
      <w:r w:rsidRPr="00125C8F">
        <w:rPr>
          <w:rFonts w:ascii="Courier" w:hAnsi="Courier"/>
          <w:iCs/>
          <w:sz w:val="20"/>
          <w:szCs w:val="20"/>
        </w:rPr>
        <w:t>) {</w:t>
      </w:r>
    </w:p>
    <w:p w14:paraId="308BE859" w14:textId="2794655C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rFonts w:ascii="Courier" w:hAnsi="Courier"/>
          <w:iCs/>
          <w:sz w:val="20"/>
          <w:szCs w:val="20"/>
        </w:rPr>
        <w:tab/>
        <w:t xml:space="preserve">int sensorReading = </w:t>
      </w:r>
      <w:proofErr w:type="gramStart"/>
      <w:r w:rsidRPr="00125C8F">
        <w:rPr>
          <w:rFonts w:ascii="Courier" w:hAnsi="Courier"/>
          <w:iCs/>
          <w:sz w:val="20"/>
          <w:szCs w:val="20"/>
        </w:rPr>
        <w:t>analogRead(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</w:t>
      </w:r>
      <w:proofErr w:type="gramEnd"/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</w:t>
      </w:r>
      <w:r w:rsidRPr="00125C8F">
        <w:rPr>
          <w:rFonts w:ascii="Courier" w:hAnsi="Courier"/>
          <w:iCs/>
          <w:sz w:val="20"/>
          <w:szCs w:val="20"/>
        </w:rPr>
        <w:t>);</w:t>
      </w:r>
      <w:r w:rsidRPr="00125C8F">
        <w:rPr>
          <w:i/>
        </w:rPr>
        <w:tab/>
      </w:r>
      <w:r w:rsidRPr="00125C8F">
        <w:rPr>
          <w:i/>
        </w:rPr>
        <w:tab/>
        <w:t>// Sensor auslesen</w:t>
      </w:r>
    </w:p>
    <w:p w14:paraId="025D6E5C" w14:textId="0C470AC9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i/>
        </w:rPr>
        <w:tab/>
      </w:r>
      <w:r w:rsidR="005D601C" w:rsidRPr="00125C8F">
        <w:rPr>
          <w:i/>
        </w:rPr>
        <w:tab/>
      </w:r>
      <w:r w:rsidRPr="00125C8F">
        <w:rPr>
          <w:i/>
        </w:rPr>
        <w:t>// Variable für vier Fälle (Cases) der Sensorwerte deklarieren</w:t>
      </w:r>
    </w:p>
    <w:p w14:paraId="555F7299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iCs/>
          <w:sz w:val="20"/>
          <w:szCs w:val="20"/>
        </w:rPr>
      </w:pPr>
      <w:r w:rsidRPr="00125C8F">
        <w:rPr>
          <w:i/>
        </w:rPr>
        <w:tab/>
      </w:r>
      <w:r w:rsidRPr="00125C8F">
        <w:rPr>
          <w:rFonts w:ascii="Courier" w:hAnsi="Courier"/>
          <w:iCs/>
          <w:sz w:val="20"/>
          <w:szCs w:val="20"/>
        </w:rPr>
        <w:t xml:space="preserve">int range = </w:t>
      </w:r>
      <w:proofErr w:type="gramStart"/>
      <w:r w:rsidRPr="00125C8F">
        <w:rPr>
          <w:rFonts w:ascii="Courier" w:hAnsi="Courier"/>
          <w:iCs/>
          <w:sz w:val="20"/>
          <w:szCs w:val="20"/>
        </w:rPr>
        <w:t>map(</w:t>
      </w:r>
      <w:proofErr w:type="gramEnd"/>
      <w:r w:rsidRPr="00125C8F">
        <w:rPr>
          <w:rFonts w:ascii="Courier" w:hAnsi="Courier"/>
          <w:iCs/>
          <w:sz w:val="20"/>
          <w:szCs w:val="20"/>
        </w:rPr>
        <w:t>sensorReading, sensorMin, sensorMax, 0, 3);</w:t>
      </w:r>
      <w:r w:rsidRPr="00125C8F">
        <w:rPr>
          <w:rFonts w:ascii="Courier" w:hAnsi="Courier"/>
          <w:iCs/>
          <w:sz w:val="20"/>
          <w:szCs w:val="20"/>
        </w:rPr>
        <w:tab/>
      </w:r>
    </w:p>
    <w:p w14:paraId="49BC33BF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</w:p>
    <w:p w14:paraId="541A00E6" w14:textId="635BBA5D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right="-569" w:hanging="425"/>
        <w:rPr>
          <w:i/>
        </w:rPr>
      </w:pPr>
      <w:r w:rsidRPr="00125C8F">
        <w:rPr>
          <w:rFonts w:ascii="Courier" w:hAnsi="Courier"/>
          <w:sz w:val="20"/>
          <w:szCs w:val="20"/>
        </w:rPr>
        <w:t xml:space="preserve">switch </w:t>
      </w:r>
      <w:proofErr w:type="gramStart"/>
      <w:r w:rsidRPr="00125C8F">
        <w:rPr>
          <w:rFonts w:ascii="Courier" w:hAnsi="Courier"/>
          <w:sz w:val="20"/>
          <w:szCs w:val="20"/>
        </w:rPr>
        <w:t>(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</w:t>
      </w:r>
      <w:proofErr w:type="gramEnd"/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</w:t>
      </w:r>
      <w:r w:rsidRPr="00125C8F">
        <w:rPr>
          <w:rFonts w:ascii="Courier" w:hAnsi="Courier"/>
          <w:sz w:val="20"/>
          <w:szCs w:val="20"/>
        </w:rPr>
        <w:t>) {</w:t>
      </w:r>
      <w:r w:rsidRPr="00125C8F">
        <w:rPr>
          <w:i/>
        </w:rPr>
        <w:tab/>
      </w:r>
      <w:r w:rsidRPr="00125C8F">
        <w:rPr>
          <w:i/>
        </w:rPr>
        <w:tab/>
      </w:r>
      <w:r w:rsidR="00553770" w:rsidRPr="00125C8F">
        <w:rPr>
          <w:i/>
        </w:rPr>
        <w:tab/>
      </w:r>
      <w:r w:rsidRPr="00125C8F">
        <w:rPr>
          <w:i/>
        </w:rPr>
        <w:t>// Schalte LEDs zur Hintergrundbeleuchtung in Abhängigkeit</w:t>
      </w:r>
    </w:p>
    <w:p w14:paraId="04A16195" w14:textId="4D71CED1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  <w:lang w:val="en-US"/>
        </w:rPr>
      </w:pPr>
      <w:r w:rsidRPr="00125C8F">
        <w:rPr>
          <w:i/>
        </w:rPr>
        <w:tab/>
      </w:r>
      <w:r w:rsidRPr="00125C8F">
        <w:rPr>
          <w:rFonts w:ascii="Courier" w:hAnsi="Courier"/>
          <w:sz w:val="20"/>
          <w:szCs w:val="20"/>
          <w:lang w:val="en-US"/>
        </w:rPr>
        <w:t xml:space="preserve">case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  <w:lang w:val="en-US"/>
        </w:rPr>
        <w:t xml:space="preserve">       </w:t>
      </w:r>
      <w:proofErr w:type="gramStart"/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  <w:lang w:val="en-US"/>
        </w:rPr>
        <w:t xml:space="preserve">  </w:t>
      </w:r>
      <w:r w:rsidRPr="00125C8F">
        <w:rPr>
          <w:rFonts w:ascii="Courier" w:hAnsi="Courier"/>
          <w:sz w:val="20"/>
          <w:szCs w:val="20"/>
          <w:lang w:val="en-US"/>
        </w:rPr>
        <w:t>:</w:t>
      </w:r>
      <w:proofErr w:type="gramEnd"/>
      <w:r w:rsidRPr="00125C8F">
        <w:rPr>
          <w:rFonts w:ascii="Courier" w:hAnsi="Courier"/>
          <w:sz w:val="20"/>
          <w:szCs w:val="20"/>
          <w:lang w:val="en-US"/>
        </w:rPr>
        <w:tab/>
      </w:r>
      <w:r w:rsidRPr="00125C8F">
        <w:rPr>
          <w:i/>
          <w:lang w:val="en-US"/>
        </w:rPr>
        <w:tab/>
      </w:r>
      <w:r w:rsidRPr="00125C8F">
        <w:rPr>
          <w:i/>
          <w:lang w:val="en-US"/>
        </w:rPr>
        <w:tab/>
        <w:t>//von der Variablen „range“</w:t>
      </w:r>
    </w:p>
    <w:p w14:paraId="3E29456E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i/>
          <w:lang w:val="en-US"/>
        </w:rPr>
        <w:tab/>
      </w:r>
      <w:r w:rsidRPr="00125C8F">
        <w:rPr>
          <w:rFonts w:ascii="Courier" w:hAnsi="Courier"/>
          <w:sz w:val="20"/>
          <w:szCs w:val="20"/>
        </w:rPr>
        <w:t>Serial.println("dark");</w:t>
      </w:r>
      <w:r w:rsidRPr="00125C8F">
        <w:rPr>
          <w:i/>
        </w:rPr>
        <w:tab/>
      </w:r>
      <w:r w:rsidRPr="00125C8F">
        <w:rPr>
          <w:i/>
        </w:rPr>
        <w:tab/>
        <w:t>// Erster Fall: Umgebung ist dunkel</w:t>
      </w:r>
    </w:p>
    <w:p w14:paraId="50595E8F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i/>
        </w:rPr>
        <w:tab/>
      </w:r>
      <w:proofErr w:type="gramStart"/>
      <w:r w:rsidRPr="00125C8F">
        <w:rPr>
          <w:rFonts w:ascii="Courier" w:hAnsi="Courier"/>
          <w:sz w:val="20"/>
          <w:szCs w:val="20"/>
        </w:rPr>
        <w:t>digitalWrite(</w:t>
      </w:r>
      <w:proofErr w:type="gramEnd"/>
      <w:r w:rsidRPr="00125C8F">
        <w:rPr>
          <w:rFonts w:ascii="Courier" w:hAnsi="Courier"/>
          <w:sz w:val="20"/>
          <w:szCs w:val="20"/>
        </w:rPr>
        <w:t>2, HIGH);</w:t>
      </w:r>
      <w:r w:rsidRPr="00125C8F">
        <w:rPr>
          <w:i/>
        </w:rPr>
        <w:tab/>
      </w:r>
      <w:r w:rsidRPr="00125C8F">
        <w:rPr>
          <w:i/>
        </w:rPr>
        <w:tab/>
        <w:t>// Wie viele LEDs sollen leuchten?</w:t>
      </w:r>
    </w:p>
    <w:p w14:paraId="0F8D6660" w14:textId="0EF76125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sz w:val="20"/>
          <w:szCs w:val="20"/>
        </w:rPr>
      </w:pPr>
      <w:r w:rsidRPr="00125C8F">
        <w:rPr>
          <w:i/>
        </w:rPr>
        <w:tab/>
      </w:r>
      <w:proofErr w:type="gramStart"/>
      <w:r w:rsidRPr="00125C8F">
        <w:rPr>
          <w:rFonts w:ascii="Courier" w:hAnsi="Courier"/>
          <w:sz w:val="20"/>
          <w:szCs w:val="20"/>
        </w:rPr>
        <w:t>digitalWrite(</w:t>
      </w:r>
      <w:proofErr w:type="gramEnd"/>
      <w:r w:rsidRPr="00125C8F">
        <w:rPr>
          <w:rFonts w:ascii="Courier" w:hAnsi="Courier"/>
          <w:sz w:val="20"/>
          <w:szCs w:val="20"/>
        </w:rPr>
        <w:t xml:space="preserve">3,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Pr="00125C8F">
        <w:rPr>
          <w:rFonts w:ascii="Courier" w:hAnsi="Courier"/>
          <w:sz w:val="20"/>
          <w:szCs w:val="20"/>
        </w:rPr>
        <w:t>);</w:t>
      </w:r>
    </w:p>
    <w:p w14:paraId="3E9D1CDC" w14:textId="3264A486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sz w:val="20"/>
          <w:szCs w:val="20"/>
        </w:rPr>
      </w:pPr>
      <w:r w:rsidRPr="00125C8F">
        <w:rPr>
          <w:i/>
        </w:rPr>
        <w:tab/>
      </w:r>
      <w:proofErr w:type="gramStart"/>
      <w:r w:rsidRPr="00125C8F">
        <w:rPr>
          <w:rFonts w:ascii="Courier" w:hAnsi="Courier"/>
          <w:sz w:val="20"/>
          <w:szCs w:val="20"/>
        </w:rPr>
        <w:t>digitalWrite(</w:t>
      </w:r>
      <w:proofErr w:type="gramEnd"/>
      <w:r w:rsidRPr="00125C8F">
        <w:rPr>
          <w:rFonts w:ascii="Courier" w:hAnsi="Courier"/>
          <w:sz w:val="20"/>
          <w:szCs w:val="20"/>
        </w:rPr>
        <w:t xml:space="preserve">4,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Pr="00125C8F">
        <w:rPr>
          <w:rFonts w:ascii="Courier" w:hAnsi="Courier"/>
          <w:sz w:val="20"/>
          <w:szCs w:val="20"/>
        </w:rPr>
        <w:t>);</w:t>
      </w:r>
    </w:p>
    <w:p w14:paraId="2C68EF4D" w14:textId="66527AC6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sz w:val="20"/>
          <w:szCs w:val="20"/>
        </w:rPr>
      </w:pPr>
      <w:r w:rsidRPr="00125C8F">
        <w:rPr>
          <w:i/>
        </w:rPr>
        <w:tab/>
      </w:r>
      <w:proofErr w:type="gramStart"/>
      <w:r w:rsidRPr="00125C8F">
        <w:rPr>
          <w:rFonts w:ascii="Courier" w:hAnsi="Courier"/>
          <w:sz w:val="20"/>
          <w:szCs w:val="20"/>
        </w:rPr>
        <w:t>digitalWrite(</w:t>
      </w:r>
      <w:proofErr w:type="gramEnd"/>
      <w:r w:rsidRPr="00125C8F">
        <w:rPr>
          <w:rFonts w:ascii="Courier" w:hAnsi="Courier"/>
          <w:sz w:val="20"/>
          <w:szCs w:val="20"/>
        </w:rPr>
        <w:t xml:space="preserve">5,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Pr="00125C8F">
        <w:rPr>
          <w:rFonts w:ascii="Courier" w:hAnsi="Courier"/>
          <w:sz w:val="20"/>
          <w:szCs w:val="20"/>
        </w:rPr>
        <w:t>);</w:t>
      </w:r>
    </w:p>
    <w:p w14:paraId="50B12C79" w14:textId="37DC3C93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sz w:val="20"/>
          <w:szCs w:val="20"/>
        </w:rPr>
      </w:pPr>
      <w:r w:rsidRPr="00125C8F">
        <w:rPr>
          <w:i/>
        </w:rPr>
        <w:tab/>
      </w:r>
      <w:r w:rsidRPr="00125C8F">
        <w:rPr>
          <w:rFonts w:ascii="Courier" w:hAnsi="Courier"/>
          <w:sz w:val="20"/>
          <w:szCs w:val="20"/>
        </w:rPr>
        <w:t xml:space="preserve">case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</w:t>
      </w:r>
      <w:proofErr w:type="gramStart"/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</w:t>
      </w:r>
      <w:r w:rsidRPr="00125C8F">
        <w:rPr>
          <w:rFonts w:ascii="Courier" w:hAnsi="Courier"/>
          <w:sz w:val="20"/>
          <w:szCs w:val="20"/>
        </w:rPr>
        <w:t>:</w:t>
      </w:r>
      <w:proofErr w:type="gramEnd"/>
      <w:r w:rsidRPr="00125C8F">
        <w:rPr>
          <w:rFonts w:ascii="Courier" w:hAnsi="Courier"/>
          <w:sz w:val="20"/>
          <w:szCs w:val="20"/>
        </w:rPr>
        <w:tab/>
      </w:r>
    </w:p>
    <w:p w14:paraId="3803ED15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sz w:val="20"/>
          <w:szCs w:val="20"/>
        </w:rPr>
      </w:pPr>
      <w:r w:rsidRPr="00125C8F">
        <w:rPr>
          <w:i/>
        </w:rPr>
        <w:tab/>
      </w:r>
      <w:r w:rsidRPr="00125C8F">
        <w:rPr>
          <w:rFonts w:ascii="Courier" w:hAnsi="Courier"/>
          <w:sz w:val="20"/>
          <w:szCs w:val="20"/>
        </w:rPr>
        <w:t>Serial.println("dim");</w:t>
      </w:r>
    </w:p>
    <w:p w14:paraId="09AB1147" w14:textId="0E74F44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i/>
        </w:rPr>
        <w:tab/>
      </w:r>
      <w:proofErr w:type="gramStart"/>
      <w:r w:rsidRPr="00125C8F">
        <w:rPr>
          <w:rFonts w:ascii="Courier" w:hAnsi="Courier"/>
          <w:sz w:val="20"/>
          <w:szCs w:val="20"/>
        </w:rPr>
        <w:t>digitalWrite(</w:t>
      </w:r>
      <w:proofErr w:type="gramEnd"/>
      <w:r w:rsidRPr="00125C8F">
        <w:rPr>
          <w:rFonts w:ascii="Courier" w:hAnsi="Courier"/>
          <w:sz w:val="20"/>
          <w:szCs w:val="20"/>
        </w:rPr>
        <w:t xml:space="preserve">2,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Pr="00125C8F">
        <w:rPr>
          <w:rFonts w:ascii="Courier" w:hAnsi="Courier"/>
          <w:sz w:val="20"/>
          <w:szCs w:val="20"/>
        </w:rPr>
        <w:t>);</w:t>
      </w:r>
      <w:r w:rsidRPr="00125C8F">
        <w:rPr>
          <w:i/>
        </w:rPr>
        <w:tab/>
        <w:t>// Wie viele LEDs sollen leuchten?</w:t>
      </w:r>
    </w:p>
    <w:p w14:paraId="02C291AF" w14:textId="7F7B1941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sz w:val="20"/>
          <w:szCs w:val="20"/>
        </w:rPr>
      </w:pPr>
      <w:r w:rsidRPr="00125C8F">
        <w:rPr>
          <w:i/>
        </w:rPr>
        <w:tab/>
      </w:r>
      <w:proofErr w:type="gramStart"/>
      <w:r w:rsidRPr="00125C8F">
        <w:rPr>
          <w:rFonts w:ascii="Courier" w:hAnsi="Courier"/>
          <w:sz w:val="20"/>
          <w:szCs w:val="20"/>
        </w:rPr>
        <w:t>digitalWrite(</w:t>
      </w:r>
      <w:proofErr w:type="gramEnd"/>
      <w:r w:rsidRPr="00125C8F">
        <w:rPr>
          <w:rFonts w:ascii="Courier" w:hAnsi="Courier"/>
          <w:sz w:val="20"/>
          <w:szCs w:val="20"/>
        </w:rPr>
        <w:t xml:space="preserve">3,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Pr="00125C8F">
        <w:rPr>
          <w:rFonts w:ascii="Courier" w:hAnsi="Courier"/>
          <w:sz w:val="20"/>
          <w:szCs w:val="20"/>
        </w:rPr>
        <w:t>);</w:t>
      </w:r>
    </w:p>
    <w:p w14:paraId="7D5BA596" w14:textId="712958FE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sz w:val="20"/>
          <w:szCs w:val="20"/>
        </w:rPr>
      </w:pPr>
      <w:r w:rsidRPr="00125C8F">
        <w:rPr>
          <w:i/>
        </w:rPr>
        <w:tab/>
      </w:r>
      <w:proofErr w:type="gramStart"/>
      <w:r w:rsidRPr="00125C8F">
        <w:rPr>
          <w:rFonts w:ascii="Courier" w:hAnsi="Courier"/>
          <w:sz w:val="20"/>
          <w:szCs w:val="20"/>
        </w:rPr>
        <w:t>digitalWrite(</w:t>
      </w:r>
      <w:proofErr w:type="gramEnd"/>
      <w:r w:rsidRPr="00125C8F">
        <w:rPr>
          <w:rFonts w:ascii="Courier" w:hAnsi="Courier"/>
          <w:sz w:val="20"/>
          <w:szCs w:val="20"/>
        </w:rPr>
        <w:t xml:space="preserve">4,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Pr="00125C8F">
        <w:rPr>
          <w:rFonts w:ascii="Courier" w:hAnsi="Courier"/>
          <w:sz w:val="20"/>
          <w:szCs w:val="20"/>
        </w:rPr>
        <w:t>);</w:t>
      </w:r>
    </w:p>
    <w:p w14:paraId="3FEC627B" w14:textId="76C2214D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sz w:val="20"/>
          <w:szCs w:val="20"/>
        </w:rPr>
      </w:pPr>
      <w:r w:rsidRPr="00125C8F">
        <w:rPr>
          <w:rFonts w:ascii="Courier" w:hAnsi="Courier"/>
          <w:sz w:val="20"/>
          <w:szCs w:val="20"/>
        </w:rPr>
        <w:tab/>
      </w:r>
      <w:proofErr w:type="gramStart"/>
      <w:r w:rsidRPr="00125C8F">
        <w:rPr>
          <w:rFonts w:ascii="Courier" w:hAnsi="Courier"/>
          <w:sz w:val="20"/>
          <w:szCs w:val="20"/>
        </w:rPr>
        <w:t>digitalWrite(</w:t>
      </w:r>
      <w:proofErr w:type="gramEnd"/>
      <w:r w:rsidRPr="00125C8F">
        <w:rPr>
          <w:rFonts w:ascii="Courier" w:hAnsi="Courier"/>
          <w:sz w:val="20"/>
          <w:szCs w:val="20"/>
        </w:rPr>
        <w:t xml:space="preserve">5, </w:t>
      </w:r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r w:rsidRPr="00125C8F">
        <w:rPr>
          <w:rFonts w:ascii="Courier" w:hAnsi="Courier"/>
          <w:sz w:val="20"/>
          <w:szCs w:val="20"/>
        </w:rPr>
        <w:t>);</w:t>
      </w:r>
    </w:p>
    <w:p w14:paraId="6A8AE452" w14:textId="4F966F13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i/>
          <w:iCs/>
          <w:sz w:val="20"/>
          <w:szCs w:val="20"/>
        </w:rPr>
      </w:pPr>
      <w:r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</w:rPr>
        <w:tab/>
      </w:r>
      <w:bookmarkStart w:id="5" w:name="OLE_LINK102"/>
      <w:bookmarkStart w:id="6" w:name="OLE_LINK103"/>
      <w:r w:rsidR="00553770" w:rsidRPr="00125C8F">
        <w:rPr>
          <w:rStyle w:val="Hervorhebung"/>
          <w:rFonts w:ascii="Courier" w:hAnsi="Courier"/>
          <w:i w:val="0"/>
          <w:iCs w:val="0"/>
          <w:color w:val="000000" w:themeColor="text1"/>
          <w:sz w:val="20"/>
          <w:szCs w:val="20"/>
          <w:shd w:val="clear" w:color="auto" w:fill="D9D9D9" w:themeFill="background1" w:themeFillShade="D9"/>
        </w:rPr>
        <w:t xml:space="preserve">         </w:t>
      </w:r>
      <w:bookmarkEnd w:id="5"/>
      <w:bookmarkEnd w:id="6"/>
      <w:r w:rsidRPr="00125C8F">
        <w:rPr>
          <w:rFonts w:ascii="Courier" w:hAnsi="Courier"/>
          <w:iCs/>
          <w:sz w:val="20"/>
          <w:szCs w:val="20"/>
        </w:rPr>
        <w:t>;</w:t>
      </w:r>
      <w:r w:rsidRPr="00125C8F">
        <w:rPr>
          <w:rFonts w:ascii="Courier" w:hAnsi="Courier"/>
          <w:i/>
          <w:iCs/>
          <w:sz w:val="20"/>
          <w:szCs w:val="20"/>
        </w:rPr>
        <w:t xml:space="preserve"> </w:t>
      </w:r>
    </w:p>
    <w:p w14:paraId="6D65FD3F" w14:textId="165132C1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rFonts w:ascii="Courier" w:hAnsi="Courier"/>
          <w:iCs/>
          <w:sz w:val="20"/>
          <w:szCs w:val="20"/>
        </w:rPr>
        <w:t>...</w:t>
      </w:r>
      <w:r w:rsidRPr="00125C8F">
        <w:rPr>
          <w:i/>
        </w:rPr>
        <w:tab/>
      </w:r>
      <w:r w:rsidRPr="00125C8F">
        <w:rPr>
          <w:i/>
        </w:rPr>
        <w:tab/>
      </w:r>
      <w:r w:rsidRPr="00125C8F">
        <w:rPr>
          <w:i/>
        </w:rPr>
        <w:tab/>
      </w:r>
      <w:r w:rsidRPr="00125C8F">
        <w:rPr>
          <w:i/>
        </w:rPr>
        <w:tab/>
      </w:r>
      <w:r w:rsidRPr="00125C8F">
        <w:rPr>
          <w:i/>
        </w:rPr>
        <w:tab/>
        <w:t>// Ergänze die fehlenden Fälle selbständig</w:t>
      </w:r>
      <w:r w:rsidR="00125C8F" w:rsidRPr="00125C8F">
        <w:rPr>
          <w:i/>
        </w:rPr>
        <w:t>.</w:t>
      </w:r>
    </w:p>
    <w:p w14:paraId="7CB14375" w14:textId="77777777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iCs/>
          <w:sz w:val="20"/>
          <w:szCs w:val="20"/>
        </w:rPr>
      </w:pPr>
      <w:r w:rsidRPr="00125C8F">
        <w:rPr>
          <w:rFonts w:ascii="Courier" w:hAnsi="Courier"/>
          <w:iCs/>
          <w:sz w:val="20"/>
          <w:szCs w:val="20"/>
        </w:rPr>
        <w:tab/>
        <w:t>}</w:t>
      </w:r>
    </w:p>
    <w:p w14:paraId="3775DD29" w14:textId="60DABF9E" w:rsidR="00CE1B4A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i/>
        </w:rPr>
      </w:pPr>
      <w:r w:rsidRPr="00125C8F">
        <w:rPr>
          <w:i/>
        </w:rPr>
        <w:tab/>
      </w:r>
      <w:r w:rsidRPr="00125C8F">
        <w:rPr>
          <w:rFonts w:ascii="Courier" w:hAnsi="Courier"/>
          <w:iCs/>
          <w:sz w:val="20"/>
          <w:szCs w:val="20"/>
        </w:rPr>
        <w:t>delay (1);</w:t>
      </w:r>
      <w:r w:rsidRPr="00125C8F">
        <w:rPr>
          <w:i/>
        </w:rPr>
        <w:tab/>
      </w:r>
      <w:r w:rsidRPr="00125C8F">
        <w:rPr>
          <w:i/>
        </w:rPr>
        <w:tab/>
      </w:r>
      <w:r w:rsidRPr="00125C8F">
        <w:rPr>
          <w:i/>
        </w:rPr>
        <w:tab/>
      </w:r>
      <w:r w:rsidR="005D601C" w:rsidRPr="00125C8F">
        <w:rPr>
          <w:i/>
        </w:rPr>
        <w:tab/>
      </w:r>
      <w:r w:rsidRPr="00125C8F">
        <w:rPr>
          <w:i/>
        </w:rPr>
        <w:t>// Verzögerung zur Erhöhung der Programmstabilität</w:t>
      </w:r>
    </w:p>
    <w:p w14:paraId="65D59A06" w14:textId="36E59A24" w:rsidR="00A46F91" w:rsidRPr="00125C8F" w:rsidRDefault="00CE1B4A" w:rsidP="00AB4B1D">
      <w:pPr>
        <w:pStyle w:val="Listenabsatz"/>
        <w:numPr>
          <w:ilvl w:val="0"/>
          <w:numId w:val="13"/>
        </w:numPr>
        <w:spacing w:line="260" w:lineRule="exact"/>
        <w:ind w:left="425" w:hanging="425"/>
        <w:rPr>
          <w:rFonts w:ascii="Courier" w:hAnsi="Courier"/>
          <w:iCs/>
          <w:sz w:val="20"/>
          <w:szCs w:val="20"/>
        </w:rPr>
      </w:pPr>
      <w:r w:rsidRPr="00125C8F">
        <w:rPr>
          <w:rFonts w:ascii="Courier" w:hAnsi="Courier"/>
          <w:iCs/>
          <w:sz w:val="20"/>
          <w:szCs w:val="20"/>
        </w:rPr>
        <w:t>}</w:t>
      </w:r>
    </w:p>
    <w:sectPr w:rsidR="00A46F91" w:rsidRPr="00125C8F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84DBA" w14:textId="77777777" w:rsidR="00751131" w:rsidRDefault="00751131">
      <w:pPr>
        <w:spacing w:after="0"/>
      </w:pPr>
      <w:r>
        <w:separator/>
      </w:r>
    </w:p>
  </w:endnote>
  <w:endnote w:type="continuationSeparator" w:id="0">
    <w:p w14:paraId="6FC5DDBF" w14:textId="77777777" w:rsidR="00751131" w:rsidRDefault="007511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B66B8" w14:textId="16396403" w:rsidR="00C05B3C" w:rsidRPr="009A5130" w:rsidRDefault="006A25E7" w:rsidP="005E72F5">
    <w:pPr>
      <w:pStyle w:val="Fuzeile"/>
      <w:pBdr>
        <w:top w:val="single" w:sz="8" w:space="1" w:color="999999"/>
      </w:pBdr>
      <w:tabs>
        <w:tab w:val="clear" w:pos="4536"/>
        <w:tab w:val="left" w:pos="3544"/>
      </w:tabs>
      <w:rPr>
        <w:rFonts w:asciiTheme="minorHAnsi" w:hAnsiTheme="minorHAnsi"/>
      </w:rPr>
    </w:pPr>
    <w:r w:rsidRPr="003A6746">
      <w:rPr>
        <w:rFonts w:cstheme="minorHAnsi"/>
        <w:bCs/>
        <w:color w:val="000000" w:themeColor="text1"/>
        <w:kern w:val="36"/>
        <w:sz w:val="18"/>
        <w:szCs w:val="18"/>
      </w:rPr>
      <w:t>©</w:t>
    </w:r>
    <w:r w:rsidRPr="003A6746">
      <w:rPr>
        <w:rFonts w:cs="Times New Roman"/>
        <w:bCs/>
        <w:color w:val="000000" w:themeColor="text1"/>
        <w:kern w:val="36"/>
        <w:sz w:val="18"/>
        <w:szCs w:val="18"/>
      </w:rPr>
      <w:t xml:space="preserve"> 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 xml:space="preserve">Eduversum Verlag in Kooperation mit </w:t>
    </w:r>
    <w:r w:rsidR="0032477D">
      <w:rPr>
        <w:rFonts w:asciiTheme="minorHAnsi" w:hAnsiTheme="minorHAnsi" w:cstheme="minorHAnsi"/>
        <w:bCs/>
        <w:kern w:val="36"/>
        <w:sz w:val="18"/>
        <w:szCs w:val="18"/>
      </w:rPr>
      <w:t>der Deutsche Telekom Stiftung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>, 20</w:t>
    </w:r>
    <w:r w:rsidR="00BF330C">
      <w:rPr>
        <w:rFonts w:asciiTheme="minorHAnsi" w:hAnsiTheme="minorHAnsi" w:cstheme="minorHAnsi"/>
        <w:bCs/>
        <w:kern w:val="36"/>
        <w:sz w:val="18"/>
        <w:szCs w:val="18"/>
      </w:rPr>
      <w:t>20</w:t>
    </w:r>
    <w:r>
      <w:rPr>
        <w:rFonts w:asciiTheme="minorHAnsi" w:hAnsiTheme="minorHAnsi" w:cstheme="minorHAnsi"/>
        <w:bCs/>
        <w:kern w:val="36"/>
        <w:sz w:val="18"/>
        <w:szCs w:val="18"/>
      </w:rPr>
      <w:tab/>
    </w:r>
    <w:r w:rsidR="002A1F0D" w:rsidRPr="006A25E7">
      <w:rPr>
        <w:rFonts w:asciiTheme="minorHAnsi" w:hAnsiTheme="minorHAnsi"/>
        <w:sz w:val="18"/>
      </w:rPr>
      <w:fldChar w:fldCharType="begin"/>
    </w:r>
    <w:r w:rsidR="002A1F0D" w:rsidRPr="006A25E7">
      <w:rPr>
        <w:rFonts w:asciiTheme="minorHAnsi" w:hAnsiTheme="minorHAnsi"/>
        <w:sz w:val="18"/>
      </w:rPr>
      <w:instrText xml:space="preserve"> PAGE </w:instrText>
    </w:r>
    <w:r w:rsidR="002A1F0D" w:rsidRPr="006A25E7">
      <w:rPr>
        <w:rFonts w:asciiTheme="minorHAnsi" w:hAnsiTheme="minorHAnsi"/>
        <w:sz w:val="18"/>
      </w:rPr>
      <w:fldChar w:fldCharType="separate"/>
    </w:r>
    <w:r w:rsidR="008E41F6">
      <w:rPr>
        <w:rFonts w:asciiTheme="minorHAnsi" w:hAnsiTheme="minorHAnsi"/>
        <w:noProof/>
        <w:sz w:val="18"/>
      </w:rPr>
      <w:t>1</w:t>
    </w:r>
    <w:r w:rsidR="002A1F0D" w:rsidRPr="006A25E7">
      <w:rPr>
        <w:rFonts w:asciiTheme="minorHAnsi" w:hAnsiTheme="minorHAnsi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70236" w14:textId="77777777"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B22E1" w14:textId="77777777" w:rsidR="00751131" w:rsidRDefault="00751131">
      <w:pPr>
        <w:spacing w:after="0"/>
      </w:pPr>
      <w:r>
        <w:separator/>
      </w:r>
    </w:p>
  </w:footnote>
  <w:footnote w:type="continuationSeparator" w:id="0">
    <w:p w14:paraId="4B44E200" w14:textId="77777777" w:rsidR="00751131" w:rsidRDefault="007511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10B7A" w14:textId="38A6B990" w:rsidR="006F1B65" w:rsidRDefault="00867898" w:rsidP="005A616E">
    <w:pPr>
      <w:pBdr>
        <w:bottom w:val="single" w:sz="8" w:space="1" w:color="999999"/>
      </w:pBdr>
      <w:tabs>
        <w:tab w:val="left" w:pos="709"/>
        <w:tab w:val="left" w:pos="1418"/>
        <w:tab w:val="left" w:pos="2127"/>
        <w:tab w:val="left" w:pos="7065"/>
      </w:tabs>
      <w:spacing w:after="0"/>
      <w:rPr>
        <w:sz w:val="18"/>
      </w:rPr>
    </w:pPr>
    <w:r>
      <w:rPr>
        <w:noProof/>
      </w:rPr>
      <w:drawing>
        <wp:anchor distT="0" distB="0" distL="114300" distR="114300" simplePos="0" relativeHeight="251659263" behindDoc="0" locked="0" layoutInCell="1" allowOverlap="1" wp14:anchorId="05302664" wp14:editId="31B6AE2B">
          <wp:simplePos x="0" y="0"/>
          <wp:positionH relativeFrom="margin">
            <wp:posOffset>5171440</wp:posOffset>
          </wp:positionH>
          <wp:positionV relativeFrom="paragraph">
            <wp:posOffset>-382270</wp:posOffset>
          </wp:positionV>
          <wp:extent cx="609600" cy="6096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33D73ED6" wp14:editId="0321437F">
          <wp:simplePos x="0" y="0"/>
          <wp:positionH relativeFrom="column">
            <wp:posOffset>3809220</wp:posOffset>
          </wp:positionH>
          <wp:positionV relativeFrom="paragraph">
            <wp:posOffset>-166370</wp:posOffset>
          </wp:positionV>
          <wp:extent cx="1056149" cy="486859"/>
          <wp:effectExtent l="0" t="0" r="0" b="8890"/>
          <wp:wrapNone/>
          <wp:docPr id="24" name="Grafik 24" descr="C:\Users\skruse\AppData\Local\Microsoft\Windows\INetCache\Content.Word\lehreronline_logo_2015_URL bla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use\AppData\Local\Microsoft\Windows\INetCache\Content.Word\lehreronline_logo_2015_URL bla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3" cy="48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3" w:history="1">
      <w:r w:rsidR="0071747D" w:rsidRPr="0071747D">
        <w:rPr>
          <w:rStyle w:val="Hyperlink"/>
          <w:rFonts w:asciiTheme="minorHAnsi" w:hAnsiTheme="minorHAnsi"/>
          <w:sz w:val="18"/>
        </w:rPr>
        <w:t>Programmieren mit dem Arduino</w:t>
      </w:r>
    </w:hyperlink>
    <w:r w:rsidR="005A616E">
      <w:rPr>
        <w:sz w:val="18"/>
      </w:rPr>
      <w:tab/>
    </w:r>
  </w:p>
  <w:p w14:paraId="0E92255C" w14:textId="700BC88B" w:rsidR="006F1B65" w:rsidRPr="006A25E7" w:rsidRDefault="006F1B65" w:rsidP="006F1B65">
    <w:pPr>
      <w:pBdr>
        <w:bottom w:val="single" w:sz="8" w:space="1" w:color="999999"/>
      </w:pBdr>
      <w:tabs>
        <w:tab w:val="left" w:pos="3686"/>
        <w:tab w:val="left" w:pos="4830"/>
        <w:tab w:val="center" w:pos="5103"/>
        <w:tab w:val="right" w:pos="9072"/>
      </w:tabs>
      <w:spacing w:after="0"/>
      <w:rPr>
        <w:sz w:val="18"/>
      </w:rPr>
    </w:pPr>
    <w:r>
      <w:rPr>
        <w:sz w:val="18"/>
      </w:rPr>
      <w:t>A</w:t>
    </w:r>
    <w:r w:rsidR="005B4129" w:rsidRPr="006A25E7">
      <w:rPr>
        <w:sz w:val="18"/>
      </w:rPr>
      <w:t>utor</w:t>
    </w:r>
    <w:r w:rsidR="00657FB6">
      <w:rPr>
        <w:sz w:val="18"/>
      </w:rPr>
      <w:t>:</w:t>
    </w:r>
    <w:r w:rsidR="0071747D">
      <w:rPr>
        <w:sz w:val="18"/>
      </w:rPr>
      <w:t xml:space="preserve"> </w:t>
    </w:r>
    <w:r w:rsidR="00A834F7">
      <w:rPr>
        <w:sz w:val="18"/>
      </w:rPr>
      <w:t>Florian Rica-Mendez</w:t>
    </w:r>
  </w:p>
  <w:p w14:paraId="17AFEC54" w14:textId="77777777" w:rsidR="00C05B3C" w:rsidRPr="005B4129" w:rsidRDefault="006F1B65" w:rsidP="006F1B65">
    <w:pPr>
      <w:pStyle w:val="Kopfzeile"/>
      <w:tabs>
        <w:tab w:val="clear" w:pos="4536"/>
        <w:tab w:val="clear" w:pos="9072"/>
        <w:tab w:val="left" w:pos="7343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6608A" w14:textId="77777777"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E55705"/>
    <w:multiLevelType w:val="hybridMultilevel"/>
    <w:tmpl w:val="0C3CA1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22BD6"/>
    <w:multiLevelType w:val="hybridMultilevel"/>
    <w:tmpl w:val="56C88EF6"/>
    <w:lvl w:ilvl="0" w:tplc="4542436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2C155D"/>
    <w:multiLevelType w:val="hybridMultilevel"/>
    <w:tmpl w:val="9BAEF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903961"/>
    <w:multiLevelType w:val="hybridMultilevel"/>
    <w:tmpl w:val="F4002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97D3D"/>
    <w:multiLevelType w:val="hybridMultilevel"/>
    <w:tmpl w:val="429A90EA"/>
    <w:lvl w:ilvl="0" w:tplc="CF601AEE">
      <w:start w:val="1"/>
      <w:numFmt w:val="decimal"/>
      <w:lvlText w:val="%1"/>
      <w:lvlJc w:val="left"/>
      <w:pPr>
        <w:ind w:left="720" w:hanging="360"/>
      </w:pPr>
      <w:rPr>
        <w:rFonts w:ascii="Verdana" w:hAnsi="Verdana" w:hint="default"/>
        <w:i w:val="0"/>
        <w:color w:val="A6A6A6" w:themeColor="background1" w:themeShade="A6"/>
        <w:sz w:val="22"/>
        <w:u w:color="D9D9D9" w:themeColor="background1" w:themeShade="D9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66028"/>
    <w:multiLevelType w:val="hybridMultilevel"/>
    <w:tmpl w:val="80165C9E"/>
    <w:lvl w:ilvl="0" w:tplc="B546E4F6">
      <w:start w:val="1"/>
      <w:numFmt w:val="decimal"/>
      <w:lvlText w:val="%1"/>
      <w:lvlJc w:val="left"/>
      <w:pPr>
        <w:ind w:left="360" w:hanging="360"/>
      </w:pPr>
      <w:rPr>
        <w:rFonts w:ascii="Verdana" w:hAnsi="Verdana" w:hint="default"/>
        <w:i w:val="0"/>
        <w:color w:val="A6A6A6" w:themeColor="background1" w:themeShade="A6"/>
        <w:sz w:val="22"/>
        <w:u w:color="D9D9D9" w:themeColor="background1" w:themeShade="D9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0"/>
  </w:num>
  <w:num w:numId="8">
    <w:abstractNumId w:val="5"/>
  </w:num>
  <w:num w:numId="9">
    <w:abstractNumId w:val="8"/>
  </w:num>
  <w:num w:numId="10">
    <w:abstractNumId w:val="1"/>
  </w:num>
  <w:num w:numId="11">
    <w:abstractNumId w:val="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autoHyphenation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420"/>
    <w:rsid w:val="000348D2"/>
    <w:rsid w:val="00070957"/>
    <w:rsid w:val="00125C8F"/>
    <w:rsid w:val="00137D85"/>
    <w:rsid w:val="00157E1A"/>
    <w:rsid w:val="001A3259"/>
    <w:rsid w:val="0022298A"/>
    <w:rsid w:val="002A1F0D"/>
    <w:rsid w:val="002E42CB"/>
    <w:rsid w:val="002F750D"/>
    <w:rsid w:val="0032477D"/>
    <w:rsid w:val="00381B87"/>
    <w:rsid w:val="003D4F4B"/>
    <w:rsid w:val="003F1EB5"/>
    <w:rsid w:val="00482420"/>
    <w:rsid w:val="004824A1"/>
    <w:rsid w:val="004F4F31"/>
    <w:rsid w:val="005064CF"/>
    <w:rsid w:val="00553770"/>
    <w:rsid w:val="00572477"/>
    <w:rsid w:val="005A616E"/>
    <w:rsid w:val="005B4129"/>
    <w:rsid w:val="005D601C"/>
    <w:rsid w:val="005E72F5"/>
    <w:rsid w:val="006204FF"/>
    <w:rsid w:val="00657FB6"/>
    <w:rsid w:val="006A25E7"/>
    <w:rsid w:val="006C42EA"/>
    <w:rsid w:val="006F1B65"/>
    <w:rsid w:val="0071747D"/>
    <w:rsid w:val="00751131"/>
    <w:rsid w:val="00766D2A"/>
    <w:rsid w:val="00850709"/>
    <w:rsid w:val="00867898"/>
    <w:rsid w:val="008E41F6"/>
    <w:rsid w:val="009A5130"/>
    <w:rsid w:val="00A46F91"/>
    <w:rsid w:val="00A77593"/>
    <w:rsid w:val="00A834F7"/>
    <w:rsid w:val="00AA059E"/>
    <w:rsid w:val="00AB4B1D"/>
    <w:rsid w:val="00B06583"/>
    <w:rsid w:val="00B13A5F"/>
    <w:rsid w:val="00B34D38"/>
    <w:rsid w:val="00B63EFD"/>
    <w:rsid w:val="00BF330C"/>
    <w:rsid w:val="00C05B3C"/>
    <w:rsid w:val="00C82491"/>
    <w:rsid w:val="00CE1B4A"/>
    <w:rsid w:val="00CE3668"/>
    <w:rsid w:val="00DE480B"/>
    <w:rsid w:val="00EC388D"/>
    <w:rsid w:val="00EC3E66"/>
    <w:rsid w:val="00ED257E"/>
    <w:rsid w:val="00F84DA9"/>
    <w:rsid w:val="00F8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06BFC4"/>
  <w15:docId w15:val="{1AF59F5F-186B-4E05-A404-3525F5B1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75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character" w:styleId="Hyperlink">
    <w:name w:val="Hyperlink"/>
    <w:basedOn w:val="Absatz-Standardschriftart"/>
    <w:uiPriority w:val="99"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semiHidden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paragraph" w:styleId="StandardWeb">
    <w:name w:val="Normal (Web)"/>
    <w:basedOn w:val="Standard"/>
    <w:semiHidden/>
    <w:unhideWhenUsed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character" w:customStyle="1" w:styleId="reference-text">
    <w:name w:val="reference-text"/>
    <w:rsid w:val="00EC3E66"/>
    <w:rPr>
      <w:lang w:val="de-DE"/>
    </w:rPr>
  </w:style>
  <w:style w:type="character" w:styleId="Hervorhebung">
    <w:name w:val="Emphasis"/>
    <w:basedOn w:val="Absatz-Standardschriftart"/>
    <w:uiPriority w:val="20"/>
    <w:qFormat/>
    <w:rsid w:val="00EC3E66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5E7"/>
    <w:rPr>
      <w:color w:val="808080"/>
      <w:shd w:val="clear" w:color="auto" w:fill="E6E6E6"/>
    </w:rPr>
  </w:style>
  <w:style w:type="paragraph" w:customStyle="1" w:styleId="behindh">
    <w:name w:val="behind_h"/>
    <w:basedOn w:val="Standard"/>
    <w:qFormat/>
    <w:rsid w:val="00657FB6"/>
    <w:pPr>
      <w:spacing w:after="0" w:line="312" w:lineRule="auto"/>
    </w:pPr>
    <w:rPr>
      <w:rFonts w:ascii="Times New Roman" w:eastAsia="Times New Roman" w:hAnsi="Times New Roman" w:cs="Times New Roman"/>
      <w:color w:val="00000A"/>
      <w:sz w:val="19"/>
      <w:szCs w:val="19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rsid w:val="00CE1B4A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CE1B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CE1B4A"/>
    <w:pPr>
      <w:spacing w:line="240" w:lineRule="auto"/>
    </w:pPr>
    <w:rPr>
      <w:rFonts w:ascii="Calibri" w:hAnsi="Calibri"/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hrer-online.de/unterricht/berufsbildung/technik/informationstechnik/unterrichtseinheit/ue/programmieren-mit-dem-arduino/" TargetMode="External"/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6D60ECE77FB3428A759F03B6499823" ma:contentTypeVersion="12" ma:contentTypeDescription="Ein neues Dokument erstellen." ma:contentTypeScope="" ma:versionID="da132ae4df967259da148f50355d878a">
  <xsd:schema xmlns:xsd="http://www.w3.org/2001/XMLSchema" xmlns:xs="http://www.w3.org/2001/XMLSchema" xmlns:p="http://schemas.microsoft.com/office/2006/metadata/properties" xmlns:ns2="4c4c92be-8a54-4aaa-87c2-10827982c052" xmlns:ns3="689ce681-bb05-494c-adab-0cefcd6fa434" targetNamespace="http://schemas.microsoft.com/office/2006/metadata/properties" ma:root="true" ma:fieldsID="c2f02ad8c6d4846b04fcc94b50e98b36" ns2:_="" ns3:_="">
    <xsd:import namespace="4c4c92be-8a54-4aaa-87c2-10827982c052"/>
    <xsd:import namespace="689ce681-bb05-494c-adab-0cefcd6fa4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c92be-8a54-4aaa-87c2-10827982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ce681-bb05-494c-adab-0cefcd6fa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87F204-0905-4FA2-93BF-57EC58926C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c92be-8a54-4aaa-87c2-10827982c052"/>
    <ds:schemaRef ds:uri="689ce681-bb05-494c-adab-0cefcd6fa4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99DB9E-26DF-4D7E-9068-84AD58CAF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6EBF90-6CD6-4049-A7A4-49D706047A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2224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Ariane Huster</cp:lastModifiedBy>
  <cp:revision>2</cp:revision>
  <cp:lastPrinted>2002-10-10T10:02:00Z</cp:lastPrinted>
  <dcterms:created xsi:type="dcterms:W3CDTF">2020-06-26T07:49:00Z</dcterms:created>
  <dcterms:modified xsi:type="dcterms:W3CDTF">2020-06-26T07:49:00Z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0x010100916D60ECE77FB3428A759F03B6499823</vt:lpwstr>
  </property>
</Properties>
</file>